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A541B" w14:textId="77777777" w:rsidR="00594B02" w:rsidRPr="00594B02" w:rsidRDefault="00594B02" w:rsidP="00594B02">
      <w:r w:rsidRPr="00594B02">
        <w:t>Dear Marina Cay Homeowners,</w:t>
      </w:r>
    </w:p>
    <w:p w14:paraId="645971E3" w14:textId="77777777" w:rsidR="00594B02" w:rsidRPr="00594B02" w:rsidRDefault="00594B02" w:rsidP="00594B02">
      <w:r w:rsidRPr="00594B02">
        <w:t>As we head into another summer season at Marina Cay, I continue to appreciate what makes this community so special. Whether it’s the beauty of the property itself, the friendships built here over the years, or simply the ability to enjoy Bigfork and Flathead Lake, Marina Cay remains a place we are all proud to be part of.</w:t>
      </w:r>
    </w:p>
    <w:p w14:paraId="567308C0" w14:textId="77777777" w:rsidR="00594B02" w:rsidRPr="00594B02" w:rsidRDefault="00594B02" w:rsidP="00594B02">
      <w:r w:rsidRPr="00594B02">
        <w:t xml:space="preserve">The Board remains focused on balancing the long-term needs of the property with responsible financial management. At our upcoming </w:t>
      </w:r>
      <w:proofErr w:type="gramStart"/>
      <w:r w:rsidRPr="00594B02">
        <w:t>spring board</w:t>
      </w:r>
      <w:proofErr w:type="gramEnd"/>
      <w:r w:rsidRPr="00594B02">
        <w:t xml:space="preserve"> meeting, one of the discussion items will be the HOA’s Spectrum internet contract, which is set to expire in February 2027. Sonder Management has been tasked with reviewing all available options to ensure the HOA continues providing reliable high-speed internet service while also maintaining cost efficiency for owners. As technology and service availability continue to evolve, we want to make sure Marina Cay is positioned well for the future.</w:t>
      </w:r>
    </w:p>
    <w:p w14:paraId="16238E30" w14:textId="77777777" w:rsidR="00594B02" w:rsidRPr="00594B02" w:rsidRDefault="00594B02" w:rsidP="00594B02">
      <w:r w:rsidRPr="00594B02">
        <w:t>In addition, the Board will continue reviewing the long-term maintenance projections discussed at the fall meeting. As many of you know, maintaining adequate reserve funding is one of the most important responsibilities of the HOA. We continue to evaluate upcoming projects carefully to ensure our reserve planning remains aligned with the anticipated needs of the property in the years ahead.</w:t>
      </w:r>
    </w:p>
    <w:p w14:paraId="6D127225" w14:textId="77777777" w:rsidR="00594B02" w:rsidRPr="00594B02" w:rsidRDefault="00594B02" w:rsidP="00594B02">
      <w:r w:rsidRPr="00594B02">
        <w:t>I would also like to thank Sonder Management for their continued hard work and attention to detail around the property. The improvements completed over the past year have made a noticeable difference, and their proactive approach to maintenance and operations continues to benefit all owners.</w:t>
      </w:r>
    </w:p>
    <w:p w14:paraId="77B1E3CF" w14:textId="77777777" w:rsidR="00594B02" w:rsidRPr="00594B02" w:rsidRDefault="00594B02" w:rsidP="00594B02">
      <w:r w:rsidRPr="00594B02">
        <w:t>As always, I encourage owners to stay involved, attend meetings when possible, and reach out with questions or concerns. Marina Cay continues to be a strong and desirable community because of the shared investment and care from all 93 owners.</w:t>
      </w:r>
    </w:p>
    <w:p w14:paraId="7E7D6B77" w14:textId="77777777" w:rsidR="00594B02" w:rsidRPr="00594B02" w:rsidRDefault="00594B02" w:rsidP="00594B02">
      <w:r w:rsidRPr="00594B02">
        <w:t>We look forward to another beautiful summer season and hope to see many of you back in Bigfork soon.</w:t>
      </w:r>
    </w:p>
    <w:p w14:paraId="2C90AA65" w14:textId="77777777" w:rsidR="00594B02" w:rsidRPr="00594B02" w:rsidRDefault="00594B02" w:rsidP="00594B02">
      <w:r w:rsidRPr="00594B02">
        <w:t>Warm regards,</w:t>
      </w:r>
    </w:p>
    <w:p w14:paraId="44E5A967" w14:textId="77777777" w:rsidR="00594B02" w:rsidRPr="00594B02" w:rsidRDefault="00594B02" w:rsidP="00594B02">
      <w:r w:rsidRPr="00594B02">
        <w:t>Robert Graham</w:t>
      </w:r>
      <w:r w:rsidRPr="00594B02">
        <w:br/>
        <w:t>President</w:t>
      </w:r>
      <w:r w:rsidRPr="00594B02">
        <w:br/>
        <w:t>Marina Cay Homeowners Association</w:t>
      </w:r>
    </w:p>
    <w:p w14:paraId="4F1F700B" w14:textId="77777777" w:rsidR="00FA5662" w:rsidRDefault="00FA5662"/>
    <w:sectPr w:rsidR="00FA56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B02"/>
    <w:rsid w:val="00340B75"/>
    <w:rsid w:val="00594B02"/>
    <w:rsid w:val="005A11D7"/>
    <w:rsid w:val="007A4226"/>
    <w:rsid w:val="00FA5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D0355"/>
  <w15:chartTrackingRefBased/>
  <w15:docId w15:val="{44633648-EDB4-4E10-AB56-E7036F440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B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4B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4B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4B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4B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4B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B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B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B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B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4B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4B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4B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4B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4B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B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B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B02"/>
    <w:rPr>
      <w:rFonts w:eastAsiaTheme="majorEastAsia" w:cstheme="majorBidi"/>
      <w:color w:val="272727" w:themeColor="text1" w:themeTint="D8"/>
    </w:rPr>
  </w:style>
  <w:style w:type="paragraph" w:styleId="Title">
    <w:name w:val="Title"/>
    <w:basedOn w:val="Normal"/>
    <w:next w:val="Normal"/>
    <w:link w:val="TitleChar"/>
    <w:uiPriority w:val="10"/>
    <w:qFormat/>
    <w:rsid w:val="00594B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B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B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4B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B02"/>
    <w:pPr>
      <w:spacing w:before="160"/>
      <w:jc w:val="center"/>
    </w:pPr>
    <w:rPr>
      <w:i/>
      <w:iCs/>
      <w:color w:val="404040" w:themeColor="text1" w:themeTint="BF"/>
    </w:rPr>
  </w:style>
  <w:style w:type="character" w:customStyle="1" w:styleId="QuoteChar">
    <w:name w:val="Quote Char"/>
    <w:basedOn w:val="DefaultParagraphFont"/>
    <w:link w:val="Quote"/>
    <w:uiPriority w:val="29"/>
    <w:rsid w:val="00594B02"/>
    <w:rPr>
      <w:i/>
      <w:iCs/>
      <w:color w:val="404040" w:themeColor="text1" w:themeTint="BF"/>
    </w:rPr>
  </w:style>
  <w:style w:type="paragraph" w:styleId="ListParagraph">
    <w:name w:val="List Paragraph"/>
    <w:basedOn w:val="Normal"/>
    <w:uiPriority w:val="34"/>
    <w:qFormat/>
    <w:rsid w:val="00594B02"/>
    <w:pPr>
      <w:ind w:left="720"/>
      <w:contextualSpacing/>
    </w:pPr>
  </w:style>
  <w:style w:type="character" w:styleId="IntenseEmphasis">
    <w:name w:val="Intense Emphasis"/>
    <w:basedOn w:val="DefaultParagraphFont"/>
    <w:uiPriority w:val="21"/>
    <w:qFormat/>
    <w:rsid w:val="00594B02"/>
    <w:rPr>
      <w:i/>
      <w:iCs/>
      <w:color w:val="0F4761" w:themeColor="accent1" w:themeShade="BF"/>
    </w:rPr>
  </w:style>
  <w:style w:type="paragraph" w:styleId="IntenseQuote">
    <w:name w:val="Intense Quote"/>
    <w:basedOn w:val="Normal"/>
    <w:next w:val="Normal"/>
    <w:link w:val="IntenseQuoteChar"/>
    <w:uiPriority w:val="30"/>
    <w:qFormat/>
    <w:rsid w:val="00594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4B02"/>
    <w:rPr>
      <w:i/>
      <w:iCs/>
      <w:color w:val="0F4761" w:themeColor="accent1" w:themeShade="BF"/>
    </w:rPr>
  </w:style>
  <w:style w:type="character" w:styleId="IntenseReference">
    <w:name w:val="Intense Reference"/>
    <w:basedOn w:val="DefaultParagraphFont"/>
    <w:uiPriority w:val="32"/>
    <w:qFormat/>
    <w:rsid w:val="00594B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1755</Characters>
  <Application>Microsoft Office Word</Application>
  <DocSecurity>0</DocSecurity>
  <Lines>103</Lines>
  <Paragraphs>41</Paragraphs>
  <ScaleCrop>false</ScaleCrop>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Bigfork Area Chamber of Commerce</dc:creator>
  <cp:keywords/>
  <dc:description/>
  <cp:lastModifiedBy>Bigfork Area Chamber of Commerce</cp:lastModifiedBy>
  <cp:revision>1</cp:revision>
  <dcterms:created xsi:type="dcterms:W3CDTF">2026-08-24T19:12:00Z</dcterms:created>
  <dcterms:modified xsi:type="dcterms:W3CDTF">2026-08-24T19:12:00Z</dcterms:modified>
</cp:coreProperties>
</file>